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0"/>
          <w:sz w:val="24"/>
          <w:szCs w:val="24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spacing w:val="0"/>
          <w:sz w:val="24"/>
          <w:szCs w:val="24"/>
        </w:rPr>
        <w:t>团队合作排查表</w:t>
      </w:r>
    </w:p>
    <w:bookmarkEnd w:id="0"/>
    <w:tbl>
      <w:tblPr>
        <w:tblStyle w:val="7"/>
        <w:tblW w:w="85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6306"/>
        <w:gridCol w:w="10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</w:rPr>
              <w:t>考核维度</w:t>
            </w:r>
          </w:p>
        </w:tc>
        <w:tc>
          <w:tcPr>
            <w:tcW w:w="630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</w:rPr>
              <w:t>考核指标</w:t>
            </w:r>
          </w:p>
        </w:tc>
        <w:tc>
          <w:tcPr>
            <w:tcW w:w="109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  <w:t>分项满分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125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凝聚力</w:t>
            </w:r>
          </w:p>
        </w:tc>
        <w:tc>
          <w:tcPr>
            <w:tcW w:w="6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所有成员具有跟集体一致的目标，并为达成该目标而共同努力。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成员具有高度的认同感，凝聚力、向心力。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125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学习力</w:t>
            </w:r>
          </w:p>
        </w:tc>
        <w:tc>
          <w:tcPr>
            <w:tcW w:w="6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积极参加集体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学习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计划的制定、落实、反馈等。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学习建设卓有成效，队伍素质不断提高。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125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效率</w:t>
            </w:r>
          </w:p>
        </w:tc>
        <w:tc>
          <w:tcPr>
            <w:tcW w:w="6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认真执行集体的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决定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，踏实工作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或学习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。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集体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内部管理及制度健全。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高效率、高效益地完成集体所下达的各项工作任务。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完成或超过工作计划目标。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在集体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活动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实施项目中有突出贡献。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25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协作性</w:t>
            </w:r>
          </w:p>
        </w:tc>
        <w:tc>
          <w:tcPr>
            <w:tcW w:w="6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成员相互信任、相互支持，分工负责、协作配合。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民主意识强，集中成员的智慧，民主氛围浓厚。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成员互助互爱，在学习上互相帮扶，在生活中互相关照。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25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素养</w:t>
            </w:r>
          </w:p>
        </w:tc>
        <w:tc>
          <w:tcPr>
            <w:tcW w:w="6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有很强的大局意识和责任意识。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树立良好的对外形象，体现良好的精神风貌。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工作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学习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中注意节能降耗，无浪费行为。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积极反应发现问题，为集体提出合理化建议。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内部遵守制度和纪律，一年中没有出现严重或故意违反制度的情况。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与其他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同学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关系良好，之间沟通顺畅、协作良好。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精神面貌</w:t>
            </w:r>
          </w:p>
        </w:tc>
        <w:tc>
          <w:tcPr>
            <w:tcW w:w="6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集体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是否有良好的精神面貌，能保持饱满的工作热情。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沟通能力</w:t>
            </w:r>
          </w:p>
        </w:tc>
        <w:tc>
          <w:tcPr>
            <w:tcW w:w="6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能否积极联络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同学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沟通工作节点及配合事宜，清晰表达工作点。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社交礼仪</w:t>
            </w:r>
          </w:p>
        </w:tc>
        <w:tc>
          <w:tcPr>
            <w:tcW w:w="6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是否能做到待人热情有礼，注重礼节素养。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125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稳定性</w:t>
            </w:r>
          </w:p>
        </w:tc>
        <w:tc>
          <w:tcPr>
            <w:tcW w:w="6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稳健，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同学之间矛盾发生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率小。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有团结、和谐的工作环境。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74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总分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0"/>
          <w:sz w:val="24"/>
          <w:szCs w:val="24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spacing w:val="0"/>
          <w:sz w:val="24"/>
          <w:szCs w:val="24"/>
        </w:rPr>
        <w:t>团队精神测验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spacing w:val="0"/>
          <w:sz w:val="24"/>
          <w:szCs w:val="24"/>
        </w:rPr>
        <w:t>通常，人们认为这只是团队领导的事情，其他成员只需完成自己本职工作即可。但事实上，在一个高效的团队中，每个成员都会主动执行下述行为。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spacing w:val="0"/>
          <w:sz w:val="24"/>
          <w:szCs w:val="24"/>
        </w:rPr>
        <w:t>以下测验能帮助你检查自己是否具有团队技巧。以下每一项都陈述了一种团队行为，根据自己表现这种行为的频率打分：总是这样（5分），经常这样（4分），有时这样（3分），很少这样（2分），从不这样（1分）。 以下1～6题为一组，7～12题为一组，将两组的得分相加对照。当我是小组成员时：</w:t>
      </w:r>
    </w:p>
    <w:tbl>
      <w:tblPr>
        <w:tblStyle w:val="8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1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11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  <w:t>频率打分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1.我从其他小组成员那里征求事实、信息、观点、意见和感受以帮助小组讨论。（寻求信息和观点者）</w:t>
            </w:r>
          </w:p>
        </w:tc>
        <w:tc>
          <w:tcPr>
            <w:tcW w:w="11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2.我提供事实和表达自己的观点、意见、感受和信息以帮助小组讨论。（提供信息和观点者）</w:t>
            </w:r>
          </w:p>
        </w:tc>
        <w:tc>
          <w:tcPr>
            <w:tcW w:w="11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3.我提出小组后面的工作计划，并提醒大家注意需完成的任务，以此把握小组的方向。我向不同的小组成员分配不同的责任。（方向和角色定义者）</w:t>
            </w:r>
          </w:p>
        </w:tc>
        <w:tc>
          <w:tcPr>
            <w:tcW w:w="11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4.我集中小组成员所提出的相关观点或建议，并总结、复述小组所讨论的主要论点。（总结者）</w:t>
            </w:r>
          </w:p>
        </w:tc>
        <w:tc>
          <w:tcPr>
            <w:tcW w:w="11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5.我带给小组活力，鼓励小组成员努力工作以完成我们的目标。（鼓舞者）</w:t>
            </w:r>
          </w:p>
        </w:tc>
        <w:tc>
          <w:tcPr>
            <w:tcW w:w="11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6.我要求他人对小组的讨论内容进行总结，以确保他们理解小组决策，并了解小组正在讨论的材料。（理解情况检查者）</w:t>
            </w:r>
          </w:p>
        </w:tc>
        <w:tc>
          <w:tcPr>
            <w:tcW w:w="11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  <w:t>总分得分</w:t>
            </w:r>
          </w:p>
        </w:tc>
        <w:tc>
          <w:tcPr>
            <w:tcW w:w="11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2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7.我热情鼓励所有小组成员参与，愿意听取他们的观点，让他们知道我珍视他们对群体的贡献。（参与鼓励者）</w:t>
            </w:r>
          </w:p>
        </w:tc>
        <w:tc>
          <w:tcPr>
            <w:tcW w:w="11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8.我利用良好的沟通技巧帮助小组成员交流，以保证每个小组成员明白他人的发言。（促进交流者）</w:t>
            </w:r>
          </w:p>
        </w:tc>
        <w:tc>
          <w:tcPr>
            <w:tcW w:w="11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9.我会讲笑话，并会建议以有趣的方式工作，借以减轻小组中的紧张感，并增加大家一同工作的乐趣。（释放压力者）</w:t>
            </w:r>
          </w:p>
        </w:tc>
        <w:tc>
          <w:tcPr>
            <w:tcW w:w="11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10.我向其他成员表达支持、接受和喜爱，当其他成员在小组中表现出建设性行为时，我给予适当的赞扬。（支持者与表扬者）</w:t>
            </w:r>
          </w:p>
        </w:tc>
        <w:tc>
          <w:tcPr>
            <w:tcW w:w="11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11.我促成有分歧的小组成员进行公开讨论，以协调思想，增进小组凝聚力。当成员们似乎不能直接解决冲突时，我会进行调停。（人际问题解决者）</w:t>
            </w:r>
          </w:p>
        </w:tc>
        <w:tc>
          <w:tcPr>
            <w:tcW w:w="11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12.我观察小组的工作方式，利用我的观察去帮助大家讨论，小组如何更好地工作。（进程观察者）</w:t>
            </w:r>
          </w:p>
        </w:tc>
        <w:tc>
          <w:tcPr>
            <w:tcW w:w="11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  <w:t>总分得分</w:t>
            </w:r>
          </w:p>
        </w:tc>
        <w:tc>
          <w:tcPr>
            <w:tcW w:w="11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spacing w:val="0"/>
          <w:sz w:val="24"/>
          <w:szCs w:val="24"/>
        </w:rPr>
        <w:t>以上1～6题为一组，7～12题为一组，将两组的得分相加对照下列解释：</w:t>
      </w:r>
    </w:p>
    <w:tbl>
      <w:tblPr>
        <w:tblStyle w:val="8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710"/>
        <w:gridCol w:w="7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  <w:t>1组得分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  <w:t>2组得分</w:t>
            </w:r>
          </w:p>
        </w:tc>
        <w:tc>
          <w:tcPr>
            <w:tcW w:w="7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  <w:t>解释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1-6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6</w:t>
            </w:r>
          </w:p>
        </w:tc>
        <w:tc>
          <w:tcPr>
            <w:tcW w:w="70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你只为完成工作付出了最小的努力，总体上与其他小组成员十分疏远，在小组中不活跃，对其他人几乎没有任何影响。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1-6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30</w:t>
            </w:r>
          </w:p>
        </w:tc>
        <w:tc>
          <w:tcPr>
            <w:tcW w:w="70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你十分强调与小组保持良好关系，为其他成员着想，帮助创造舒适、友好的工作气氛，但很少关注如何完成任务。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7-12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6</w:t>
            </w:r>
          </w:p>
        </w:tc>
        <w:tc>
          <w:tcPr>
            <w:tcW w:w="70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你着重于完成工作，却忽略了维护关系。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7-12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18</w:t>
            </w:r>
          </w:p>
        </w:tc>
        <w:tc>
          <w:tcPr>
            <w:tcW w:w="70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你努力协调团队的任务与维护要求，终于达到了平衡。你应继续努力，创造性地结合任务与维护行为，以促成最优生产力。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7-12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30</w:t>
            </w:r>
          </w:p>
        </w:tc>
        <w:tc>
          <w:tcPr>
            <w:tcW w:w="70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祝贺你，你是一位优秀的团队合作者，并有能力领导一个小组。当然，一个团队的顺利运行除了以上两种行为以外，还需要许多别的技巧，但这两种最基本，且较易掌握。如果你得分比较低，也不要气馁，只要参照上面做法，就会有所提高。不要对他人存在任何偏见，应该经常与人交流、取长补短，改变你拘谨封闭的管理作为，使你和部下充满活力和热情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360" w:lineRule="auto"/>
        <w:ind w:left="0" w:leftChars="0" w:right="0" w:rightChars="0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字体管家海芒星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时光伴雨">
    <w:altName w:val="宋体"/>
    <w:panose1 w:val="02010609000101010101"/>
    <w:charset w:val="86"/>
    <w:family w:val="decorative"/>
    <w:pitch w:val="default"/>
    <w:sig w:usb0="00000000" w:usb1="00000000" w:usb2="00000002" w:usb3="00000000" w:csb0="00040000" w:csb1="00000000"/>
  </w:font>
  <w:font w:name="字体管家废墟体">
    <w:altName w:val="Meiryo UI"/>
    <w:panose1 w:val="02010600030101010101"/>
    <w:charset w:val="80"/>
    <w:family w:val="auto"/>
    <w:pitch w:val="default"/>
    <w:sig w:usb0="00000000" w:usb1="00000000" w:usb2="000C0037" w:usb3="00000000" w:csb0="6002019F" w:csb1="DFD70000"/>
  </w:font>
  <w:font w:name="文鼎霹雳体_U">
    <w:altName w:val="宋体"/>
    <w:panose1 w:val="04020A00000000000000"/>
    <w:charset w:val="86"/>
    <w:family w:val="auto"/>
    <w:pitch w:val="default"/>
    <w:sig w:usb0="00000000" w:usb1="00000000" w:usb2="00000012" w:usb3="00000000" w:csb0="00040001" w:csb1="00000000"/>
  </w:font>
  <w:font w:name="Sherlocode">
    <w:altName w:val="★日文毛笔"/>
    <w:panose1 w:val="00000000000000000000"/>
    <w:charset w:val="00"/>
    <w:family w:val="auto"/>
    <w:pitch w:val="default"/>
    <w:sig w:usb0="00000000" w:usb1="00000000" w:usb2="00000000" w:usb3="00000000" w:csb0="20000111" w:csb1="40000000"/>
  </w:font>
  <w:font w:name="字体管家大侦探">
    <w:altName w:val="Meiryo UI"/>
    <w:panose1 w:val="02010600030101010101"/>
    <w:charset w:val="80"/>
    <w:family w:val="auto"/>
    <w:pitch w:val="default"/>
    <w:sig w:usb0="00000000" w:usb1="00000000" w:usb2="000C0037" w:usb3="00000000" w:csb0="6002019F" w:csb1="DFD70000"/>
  </w:font>
  <w:font w:name="文鼎行楷碑体_B">
    <w:altName w:val="宋体"/>
    <w:panose1 w:val="04020800000000000000"/>
    <w:charset w:val="86"/>
    <w:family w:val="auto"/>
    <w:pitch w:val="default"/>
    <w:sig w:usb0="00000000" w:usb1="00000000" w:usb2="00000012" w:usb3="00000000" w:csb0="00040001" w:csb1="00000000"/>
  </w:font>
  <w:font w:name="文鼎粗圆">
    <w:altName w:val="宋体"/>
    <w:panose1 w:val="020F0800000000000000"/>
    <w:charset w:val="86"/>
    <w:family w:val="auto"/>
    <w:pitch w:val="default"/>
    <w:sig w:usb0="00000000" w:usb1="00000000" w:usb2="00000012" w:usb3="00000000" w:csb0="00040001" w:csb1="00000000"/>
  </w:font>
  <w:font w:name="文鼎中楷体">
    <w:altName w:val="宋体"/>
    <w:panose1 w:val="030006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鼎书宋">
    <w:altName w:val="宋体"/>
    <w:panose1 w:val="02020600000000000000"/>
    <w:charset w:val="86"/>
    <w:family w:val="auto"/>
    <w:pitch w:val="default"/>
    <w:sig w:usb0="00000000" w:usb1="00000000" w:usb2="00000012" w:usb3="00000000" w:csb0="00040001" w:csb1="00000000"/>
  </w:font>
  <w:font w:name="叶根友小细楷02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新篆简体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隶简体08">
    <w:altName w:val="隶书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神工体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行书(繁)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字体管家乖小兔">
    <w:altName w:val="Meiryo UI"/>
    <w:panose1 w:val="02010600030101010101"/>
    <w:charset w:val="80"/>
    <w:family w:val="auto"/>
    <w:pitch w:val="default"/>
    <w:sig w:usb0="00000000" w:usb1="00000000" w:usb2="000C0037" w:usb3="00000000" w:csb0="6002019F" w:csb1="DFD70000"/>
  </w:font>
  <w:font w:name="字体管家初恋体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字体管家喜气羊羊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字体管家娜娜体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字体管家巨蟹座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字体管家彩虹羊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字体管家电影时光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br w:type="textWrapping"/>
    </w:r>
    <w: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2066925</wp:posOffset>
              </wp:positionH>
              <wp:positionV relativeFrom="paragraph">
                <wp:posOffset>133985</wp:posOffset>
              </wp:positionV>
              <wp:extent cx="2013585" cy="33274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3585" cy="332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both"/>
                            <w:rPr>
                              <w:rFonts w:ascii="微软雅黑" w:hAnsi="微软雅黑" w:eastAsia="微软雅黑" w:cs="微软雅黑"/>
                              <w:color w:val="5B9BD5" w:themeColor="accent1"/>
                              <w:sz w:val="22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5B9BD5" w:themeColor="accent1"/>
                              <w:sz w:val="22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网址：plan.51xuanxiao.com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62.75pt;margin-top:10.55pt;height:26.2pt;width:158.55pt;z-index:251701248;mso-width-relative:page;mso-height-relative:page;" filled="f" stroked="f" coordsize="21600,21600" o:gfxdata="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zcWZ&#10;MtsAAAAJAQAADwAAAAAAAAABACAAAAAiAAAAZHJzL2Rvd25yZXYueG1sUEsBAhQAFAAAAAgAh07i&#10;QGD3OFAfAgAAGAQAAA4AAAAAAAAAAQAgAAAAKgEAAGRycy9lMm9Eb2MueG1sUEsFBgAAAAAGAAYA&#10;WQEAALsFAAAAAA=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both"/>
                      <w:rPr>
                        <w:rFonts w:ascii="微软雅黑" w:hAnsi="微软雅黑" w:eastAsia="微软雅黑" w:cs="微软雅黑"/>
                        <w:color w:val="5B9BD5" w:themeColor="accent1"/>
                        <w:sz w:val="22"/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color w:val="5B9BD5" w:themeColor="accent1"/>
                        <w:sz w:val="22"/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  <w:t>网址：plan.51xuanxiao.com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395605</wp:posOffset>
              </wp:positionH>
              <wp:positionV relativeFrom="paragraph">
                <wp:posOffset>97790</wp:posOffset>
              </wp:positionV>
              <wp:extent cx="5302250" cy="0"/>
              <wp:effectExtent l="0" t="0" r="0" b="0"/>
              <wp:wrapNone/>
              <wp:docPr id="9" name="直接连接符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21410" y="9784080"/>
                        <a:ext cx="5302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31.15pt;margin-top:7.7pt;height:0pt;width:417.5pt;z-index:251698176;mso-width-relative:page;mso-height-relative:page;" filled="f" stroked="t" coordsize="21600,21600" o:gfxdata="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vN2h/WAAAACAEAAA8AAAAAAAAA&#10;AQAgAAAAIgAAAGRycy9kb3ducmV2LnhtbFBLAQIUABQAAAAIAIdO4kDm9GbK2gEAAG8DAAAOAAAA&#10;AAAAAAEAIAAAACUBAABkcnMvZTJvRG9jLnhtbFBLBQYAAAAABgAGAFkBAABxBQAAAAA=&#10;">
              <v:fill on="f" focussize="0,0"/>
              <v:stroke weight="0.5pt" color="#5B9BD5 [3204]" miterlimit="8" joinstyle="miter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eastAsiaTheme="minor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-1490980</wp:posOffset>
              </wp:positionH>
              <wp:positionV relativeFrom="paragraph">
                <wp:posOffset>79375</wp:posOffset>
              </wp:positionV>
              <wp:extent cx="11492230" cy="10795"/>
              <wp:effectExtent l="0" t="9525" r="13970" b="17780"/>
              <wp:wrapNone/>
              <wp:docPr id="36" name="直接连接符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1780" y="592455"/>
                        <a:ext cx="11492230" cy="1079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17.4pt;margin-top:6.25pt;height:0.85pt;width:904.9pt;z-index:251659264;mso-width-relative:page;mso-height-relative:page;" filled="f" stroked="t" coordsize="21600,21600" o:gfxdata="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tju2PbAAAACwEA&#10;AA8AAAAAAAAAAQAgAAAAIgAAAGRycy9kb3ducmV2LnhtbFBLAQIUABQAAAAIAIdO4kDRt0BT3gEA&#10;AHUDAAAOAAAAAAAAAAEAIAAAACoBAABkcnMvZTJvRG9jLnhtbFBLBQYAAAAABgAGAFkBAAB6BQAA&#10;AAA=&#10;">
              <v:fill on="f" focussize="0,0"/>
              <v:stroke weight="1.5pt" color="#5B9BD5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Theme="minorEastAsi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-325755</wp:posOffset>
          </wp:positionV>
          <wp:extent cx="1022985" cy="300990"/>
          <wp:effectExtent l="0" t="0" r="5715" b="3810"/>
          <wp:wrapThrough wrapText="bothSides">
            <wp:wrapPolygon>
              <wp:start x="7240" y="0"/>
              <wp:lineTo x="0" y="0"/>
              <wp:lineTo x="0" y="20506"/>
              <wp:lineTo x="17296" y="20506"/>
              <wp:lineTo x="18905" y="20506"/>
              <wp:lineTo x="21318" y="20506"/>
              <wp:lineTo x="21318" y="0"/>
              <wp:lineTo x="9654" y="0"/>
              <wp:lineTo x="7240" y="0"/>
            </wp:wrapPolygon>
          </wp:wrapThrough>
          <wp:docPr id="3" name="图片 3" descr="蓝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蓝色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298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pict>
        <v:shape id="PowerPlusWaterMarkObject32706510" o:spid="_x0000_s4104" o:spt="136" type="#_x0000_t136" style="position:absolute;left:0pt;height:144.9pt;width:458.15pt;mso-position-horizontal:center;mso-position-horizontal-relative:margin;mso-position-vertical:center;mso-position-vertical-relative:margin;rotation:-2949120f;z-index:-251613184;mso-width-relative:page;mso-height-relative:page;" fillcolor="#5B9BD5" filled="t" stroked="f" coordsize="21600,21600" adj="10800">
          <v:path/>
          <v:fill on="t" opacity="13107f" focussize="0,0"/>
          <v:stroke on="f"/>
          <v:imagedata o:title=""/>
          <o:lock v:ext="edit" aspectratio="t"/>
          <v:textpath on="t" fitshape="t" fitpath="t" trim="t" xscale="f" string="51选校网" style="font-family:微软雅黑;font-size:9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E2046"/>
    <w:rsid w:val="000831D7"/>
    <w:rsid w:val="000D6865"/>
    <w:rsid w:val="00145B70"/>
    <w:rsid w:val="00216BEB"/>
    <w:rsid w:val="004B7C35"/>
    <w:rsid w:val="00787AFD"/>
    <w:rsid w:val="007C2EEC"/>
    <w:rsid w:val="00836C86"/>
    <w:rsid w:val="009873BB"/>
    <w:rsid w:val="00A42AA3"/>
    <w:rsid w:val="00C04168"/>
    <w:rsid w:val="00EE178E"/>
    <w:rsid w:val="00FE5013"/>
    <w:rsid w:val="02D47EBB"/>
    <w:rsid w:val="043D2458"/>
    <w:rsid w:val="05893BDF"/>
    <w:rsid w:val="069A784F"/>
    <w:rsid w:val="0BA94B6A"/>
    <w:rsid w:val="0C472185"/>
    <w:rsid w:val="0D5B7A7E"/>
    <w:rsid w:val="112C518D"/>
    <w:rsid w:val="11B77C85"/>
    <w:rsid w:val="165A1938"/>
    <w:rsid w:val="1DB76AB9"/>
    <w:rsid w:val="1FE85338"/>
    <w:rsid w:val="2021314D"/>
    <w:rsid w:val="2040761C"/>
    <w:rsid w:val="26CE2046"/>
    <w:rsid w:val="283432F9"/>
    <w:rsid w:val="29984B7A"/>
    <w:rsid w:val="2C103460"/>
    <w:rsid w:val="2DC303BF"/>
    <w:rsid w:val="3185605F"/>
    <w:rsid w:val="33DB664C"/>
    <w:rsid w:val="350C73E0"/>
    <w:rsid w:val="3612229A"/>
    <w:rsid w:val="3CBE1624"/>
    <w:rsid w:val="3D993CCD"/>
    <w:rsid w:val="3E1A4A8B"/>
    <w:rsid w:val="3FA20B2D"/>
    <w:rsid w:val="40A05C40"/>
    <w:rsid w:val="429F5706"/>
    <w:rsid w:val="46654D61"/>
    <w:rsid w:val="4B3E4B21"/>
    <w:rsid w:val="4BA40022"/>
    <w:rsid w:val="4CB62469"/>
    <w:rsid w:val="4CCB6361"/>
    <w:rsid w:val="4DFA73BE"/>
    <w:rsid w:val="555439FE"/>
    <w:rsid w:val="558442F4"/>
    <w:rsid w:val="55BC7E41"/>
    <w:rsid w:val="569C0B1C"/>
    <w:rsid w:val="59A81FB4"/>
    <w:rsid w:val="5A11518C"/>
    <w:rsid w:val="5AF7453C"/>
    <w:rsid w:val="5D211D6C"/>
    <w:rsid w:val="5D703876"/>
    <w:rsid w:val="5FE547B0"/>
    <w:rsid w:val="60550374"/>
    <w:rsid w:val="62C402B4"/>
    <w:rsid w:val="64E67BB3"/>
    <w:rsid w:val="67C209B5"/>
    <w:rsid w:val="68B8306A"/>
    <w:rsid w:val="69A5677B"/>
    <w:rsid w:val="6B710D24"/>
    <w:rsid w:val="6C8C1C62"/>
    <w:rsid w:val="6CAE1820"/>
    <w:rsid w:val="703B3EEB"/>
    <w:rsid w:val="70C74E03"/>
    <w:rsid w:val="759F57A1"/>
    <w:rsid w:val="76F77C18"/>
    <w:rsid w:val="77216FDA"/>
    <w:rsid w:val="7E2F198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</w:pPr>
    <w:rPr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0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410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908</Words>
  <Characters>5181</Characters>
  <Lines>43</Lines>
  <Paragraphs>12</Paragraphs>
  <ScaleCrop>false</ScaleCrop>
  <LinksUpToDate>false</LinksUpToDate>
  <CharactersWithSpaces>6077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2016-12-15T06:55:00Z</dcterms:created>
  <dc:creator>CYBD</dc:creator>
  <cp:lastModifiedBy>CYBD</cp:lastModifiedBy>
  <cp:lastPrinted>2017-03-02T02:49:00Z</cp:lastPrinted>
  <dcterms:modified xsi:type="dcterms:W3CDTF">2017-08-01T05:55:27Z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