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2017 NCDA</w:t>
      </w:r>
      <w:r>
        <w:rPr>
          <w:rFonts w:hint="eastAsia" w:ascii="宋体" w:hAnsi="宋体" w:eastAsia="宋体" w:cs="宋体"/>
          <w:b/>
          <w:sz w:val="36"/>
          <w:szCs w:val="36"/>
        </w:rPr>
        <w:t>生涯教育上海论坛报名回执</w:t>
      </w:r>
    </w:p>
    <w:p>
      <w:pPr>
        <w:snapToGrid w:val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kern w:val="0"/>
          <w:szCs w:val="21"/>
        </w:rPr>
        <w:t>请完整填写信息</w:t>
      </w:r>
      <w:r>
        <w:rPr>
          <w:rFonts w:hint="eastAsia" w:ascii="宋体" w:hAnsi="宋体" w:eastAsia="宋体" w:cs="宋体"/>
          <w:sz w:val="22"/>
        </w:rPr>
        <w:t>，并发至邮箱</w:t>
      </w:r>
      <w:r>
        <w:rPr>
          <w:rFonts w:hint="eastAsia" w:ascii="宋体" w:hAnsi="宋体" w:eastAsia="宋体" w:cs="宋体"/>
          <w:sz w:val="22"/>
          <w:lang w:val="en-US" w:eastAsia="zh-CN"/>
        </w:rPr>
        <w:t>920096330@qq.com</w:t>
      </w:r>
      <w:r>
        <w:rPr>
          <w:rFonts w:hint="eastAsia" w:ascii="宋体" w:hAnsi="宋体" w:eastAsia="宋体" w:cs="宋体"/>
          <w:sz w:val="22"/>
        </w:rPr>
        <w:t>，完成报名程序</w:t>
      </w:r>
      <w:r>
        <w:rPr>
          <w:rFonts w:hint="eastAsia" w:ascii="宋体" w:hAnsi="宋体" w:eastAsia="宋体" w:cs="宋体"/>
          <w:kern w:val="0"/>
          <w:szCs w:val="21"/>
        </w:rPr>
        <w:t>，主办方将严格保密相关信息</w:t>
      </w:r>
      <w:r>
        <w:rPr>
          <w:rFonts w:hint="eastAsia" w:ascii="宋体" w:hAnsi="宋体" w:eastAsia="宋体" w:cs="宋体"/>
          <w:sz w:val="22"/>
        </w:rPr>
        <w:t>。</w:t>
      </w:r>
      <w:r>
        <w:rPr>
          <w:rFonts w:hint="eastAsia" w:ascii="宋体" w:hAnsi="宋体" w:eastAsia="宋体" w:cs="宋体"/>
          <w:sz w:val="22"/>
        </w:rPr>
        <w:t xml:space="preserve"> </w:t>
      </w:r>
    </w:p>
    <w:p>
      <w:pPr>
        <w:snapToGrid w:val="0"/>
        <w:ind w:firstLine="420"/>
        <w:rPr>
          <w:rFonts w:hint="eastAsia" w:ascii="宋体" w:hAnsi="宋体" w:eastAsia="宋体" w:cs="宋体"/>
          <w:sz w:val="22"/>
          <w:lang w:eastAsia="zh-TW"/>
        </w:rPr>
      </w:pPr>
    </w:p>
    <w:tbl>
      <w:tblPr>
        <w:tblStyle w:val="5"/>
        <w:tblW w:w="9621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5"/>
        <w:gridCol w:w="2268"/>
        <w:gridCol w:w="2477"/>
        <w:gridCol w:w="135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9621" w:type="dxa"/>
            <w:gridSpan w:val="5"/>
            <w:shd w:val="clear" w:color="000000" w:fill="A8D08D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姓名（中文）：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姓名（英文）：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性别： ⼞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   ⼞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72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联系电话/手机号码：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9621" w:type="dxa"/>
            <w:gridSpan w:val="5"/>
            <w:shd w:val="clear" w:color="auto" w:fill="FFE599" w:themeFill="accent4" w:themeFillTint="66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生涯职涯相关背景经验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专长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8646" w:type="dxa"/>
            <w:gridSpan w:val="4"/>
            <w:shd w:val="clear" w:color="000000" w:fill="FFFFFF"/>
            <w:vAlign w:val="center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⼞局/区/校领导  ⼞心理专业  ⼞生涯咨询  ⼞高校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⼞企业HR  ⼞其他：_____________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</w:trPr>
        <w:tc>
          <w:tcPr>
            <w:tcW w:w="9621" w:type="dxa"/>
            <w:gridSpan w:val="5"/>
            <w:shd w:val="clear" w:color="000000" w:fill="FFFFFF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相关工作/教学/演讲经历：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</w:trPr>
        <w:tc>
          <w:tcPr>
            <w:tcW w:w="9621" w:type="dxa"/>
            <w:gridSpan w:val="5"/>
            <w:shd w:val="clear" w:color="000000" w:fill="FFFFFF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生涯职涯相关证照及认证：(含证照名称、颁证单位)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</w:trPr>
        <w:tc>
          <w:tcPr>
            <w:tcW w:w="9621" w:type="dxa"/>
            <w:gridSpan w:val="5"/>
            <w:shd w:val="clear" w:color="000000" w:fill="FFFFFF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生涯职涯相关会员资格：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9621" w:type="dxa"/>
            <w:gridSpan w:val="5"/>
            <w:shd w:val="clear" w:color="auto" w:fill="B4C6E7" w:themeFill="accent5" w:themeFillTint="66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关于动机与期待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4" w:hRule="atLeast"/>
        </w:trPr>
        <w:tc>
          <w:tcPr>
            <w:tcW w:w="9621" w:type="dxa"/>
            <w:gridSpan w:val="5"/>
            <w:shd w:val="clear" w:color="000000" w:fill="FFFFFF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参加本次活动的动机：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1" w:hRule="atLeast"/>
        </w:trPr>
        <w:tc>
          <w:tcPr>
            <w:tcW w:w="9621" w:type="dxa"/>
            <w:gridSpan w:val="5"/>
            <w:shd w:val="clear" w:color="000000" w:fill="FFFFFF"/>
          </w:tcPr>
          <w:p>
            <w:pPr>
              <w:widowControl/>
              <w:snapToGrid w:val="0"/>
              <w:spacing w:line="480" w:lineRule="exact"/>
              <w:ind w:left="97" w:leftChars="46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参加本次活动的期待：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9621" w:type="dxa"/>
            <w:gridSpan w:val="5"/>
            <w:shd w:val="clear" w:color="auto" w:fill="F4B083" w:themeFill="accent2" w:themeFillTint="99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报名、缴费相关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4" w:hRule="atLeast"/>
        </w:trPr>
        <w:tc>
          <w:tcPr>
            <w:tcW w:w="9621" w:type="dxa"/>
            <w:gridSpan w:val="5"/>
            <w:shd w:val="clear" w:color="000000" w:fill="FFFFFF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napToGrid w:val="0"/>
              <w:spacing w:line="480" w:lineRule="exact"/>
              <w:ind w:right="118" w:rightChars="56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报名后请于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3天内将会务费汇至指定账户，并请注明汇款单位、姓名，经主办方确认后即视为报名成功。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napToGrid w:val="0"/>
              <w:spacing w:line="480" w:lineRule="exact"/>
              <w:ind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工作坊有名额限制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，以现场报到时先选先得为原则。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napToGrid w:val="0"/>
              <w:spacing w:line="480" w:lineRule="exact"/>
              <w:ind w:firstLineChars="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缴费方式：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银行转账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收款人：厦门创元邦达软件科技有限公司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　　开户行：中国建设银行厦门高科技支行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　　账户：35101591001052519810</w:t>
            </w:r>
          </w:p>
          <w:p>
            <w:pPr>
              <w:pStyle w:val="6"/>
              <w:widowControl/>
              <w:snapToGrid w:val="0"/>
              <w:ind w:left="578"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★以上报名相关信息如有疑问，请联系</w:t>
      </w:r>
      <w:r>
        <w:rPr>
          <w:rFonts w:hint="eastAsia" w:ascii="宋体" w:hAnsi="宋体" w:eastAsia="宋体" w:cs="宋体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客服</w:t>
      </w:r>
    </w:p>
    <w:p>
      <w:pPr>
        <w:ind w:firstLine="220" w:firstLineChars="1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微信号：</w:t>
      </w:r>
      <w:r>
        <w:rPr>
          <w:rFonts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cxfwdka111</w:t>
      </w:r>
      <w:r>
        <w:rPr>
          <w:rFonts w:hint="eastAsia" w:ascii="宋体" w:hAnsi="宋体" w:eastAsia="宋体" w:cs="宋体"/>
          <w:b/>
          <w:color w:val="7030A0"/>
          <w:sz w:val="22"/>
        </w:rPr>
        <w:t>，</w:t>
      </w:r>
      <w:r>
        <w:rPr>
          <w:rFonts w:hint="eastAsia" w:ascii="宋体" w:hAnsi="宋体" w:eastAsia="宋体" w:cs="宋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添加时请注明：</w:t>
      </w:r>
      <w:r>
        <w:rPr>
          <w:rFonts w:hint="eastAsia" w:ascii="宋体" w:hAnsi="宋体" w:eastAsia="宋体" w:cs="宋体"/>
          <w:b/>
          <w:color w:val="FF0000"/>
          <w:sz w:val="22"/>
        </w:rPr>
        <w:t>NCDA</w:t>
      </w:r>
      <w:r>
        <w:rPr>
          <w:rFonts w:hint="eastAsia" w:ascii="宋体" w:hAnsi="宋体" w:eastAsia="宋体" w:cs="宋体"/>
          <w:b/>
          <w:color w:val="FF0000"/>
          <w:sz w:val="22"/>
        </w:rPr>
        <w:t>年会</w:t>
      </w:r>
      <w:r>
        <w:rPr>
          <w:rFonts w:hint="eastAsia" w:ascii="宋体" w:hAnsi="宋体" w:eastAsia="宋体" w:cs="宋体"/>
          <w:b/>
          <w:color w:val="FF0000"/>
          <w:sz w:val="22"/>
        </w:rPr>
        <w:t>+</w:t>
      </w:r>
      <w:r>
        <w:rPr>
          <w:rFonts w:hint="eastAsia" w:ascii="宋体" w:hAnsi="宋体" w:eastAsia="宋体" w:cs="宋体"/>
          <w:b/>
          <w:color w:val="FF0000"/>
          <w:sz w:val="22"/>
        </w:rPr>
        <w:t>单位</w:t>
      </w:r>
      <w:r>
        <w:rPr>
          <w:rFonts w:hint="eastAsia" w:ascii="宋体" w:hAnsi="宋体" w:eastAsia="宋体" w:cs="宋体"/>
          <w:b/>
          <w:color w:val="FF0000"/>
          <w:sz w:val="22"/>
        </w:rPr>
        <w:t>+</w:t>
      </w:r>
      <w:r>
        <w:rPr>
          <w:rFonts w:hint="eastAsia" w:ascii="宋体" w:hAnsi="宋体" w:eastAsia="宋体" w:cs="宋体"/>
          <w:b/>
          <w:color w:val="FF0000"/>
          <w:sz w:val="22"/>
        </w:rPr>
        <w:t>姓名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eastAsia="PMingLiU"/>
        <w:lang w:eastAsia="zh-TW"/>
      </w:rPr>
    </w:pPr>
    <w:r>
      <w:rPr>
        <w:rFonts w:ascii="Microsoft JhengHei" w:hAnsi="Microsoft JhengHei" w:eastAsia="Microsoft JhengHei"/>
        <w:b/>
        <w:sz w:val="40"/>
      </w:rPr>
      <w:drawing>
        <wp:inline distT="0" distB="0" distL="0" distR="0">
          <wp:extent cx="777875" cy="359410"/>
          <wp:effectExtent l="0" t="0" r="3175" b="2540"/>
          <wp:docPr id="32" name="圖片 32" descr="C:\Users\蔡娜惠\AppData\Local\Temp\1501565307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圖片 32" descr="C:\Users\蔡娜惠\AppData\Local\Temp\1501565307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t="6868" r="3902" b="6332"/>
                  <a:stretch>
                    <a:fillRect/>
                  </a:stretch>
                </pic:blipFill>
                <pic:spPr>
                  <a:xfrm>
                    <a:off x="0" y="0"/>
                    <a:ext cx="77834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PMingLiU"/>
        <w:lang w:eastAsia="zh-TW"/>
      </w:rPr>
      <w:t xml:space="preserve"> </w:t>
    </w:r>
    <w:r>
      <w:rPr>
        <w:rFonts w:eastAsia="PMingLiU"/>
        <w:lang w:eastAsia="zh-TW"/>
      </w:rPr>
      <w:t xml:space="preserve">                                                                        </w:t>
    </w:r>
    <w:r>
      <w:drawing>
        <wp:inline distT="0" distB="0" distL="0" distR="0">
          <wp:extent cx="1124585" cy="359410"/>
          <wp:effectExtent l="0" t="0" r="18415" b="254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00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812"/>
    <w:multiLevelType w:val="multilevel"/>
    <w:tmpl w:val="4E7E0812"/>
    <w:lvl w:ilvl="0" w:tentative="0">
      <w:start w:val="1"/>
      <w:numFmt w:val="decimal"/>
      <w:lvlText w:val="%1."/>
      <w:lvlJc w:val="left"/>
      <w:pPr>
        <w:ind w:left="577" w:hanging="48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1057" w:hanging="480"/>
      </w:pPr>
    </w:lvl>
    <w:lvl w:ilvl="2" w:tentative="0">
      <w:start w:val="1"/>
      <w:numFmt w:val="lowerRoman"/>
      <w:lvlText w:val="%3."/>
      <w:lvlJc w:val="right"/>
      <w:pPr>
        <w:ind w:left="1537" w:hanging="480"/>
      </w:pPr>
    </w:lvl>
    <w:lvl w:ilvl="3" w:tentative="0">
      <w:start w:val="1"/>
      <w:numFmt w:val="decimal"/>
      <w:lvlText w:val="%4."/>
      <w:lvlJc w:val="left"/>
      <w:pPr>
        <w:ind w:left="2017" w:hanging="480"/>
      </w:pPr>
    </w:lvl>
    <w:lvl w:ilvl="4" w:tentative="0">
      <w:start w:val="1"/>
      <w:numFmt w:val="ideographTraditional"/>
      <w:lvlText w:val="%5、"/>
      <w:lvlJc w:val="left"/>
      <w:pPr>
        <w:ind w:left="2497" w:hanging="480"/>
      </w:pPr>
    </w:lvl>
    <w:lvl w:ilvl="5" w:tentative="0">
      <w:start w:val="1"/>
      <w:numFmt w:val="lowerRoman"/>
      <w:lvlText w:val="%6."/>
      <w:lvlJc w:val="right"/>
      <w:pPr>
        <w:ind w:left="2977" w:hanging="480"/>
      </w:pPr>
    </w:lvl>
    <w:lvl w:ilvl="6" w:tentative="0">
      <w:start w:val="1"/>
      <w:numFmt w:val="decimal"/>
      <w:lvlText w:val="%7."/>
      <w:lvlJc w:val="left"/>
      <w:pPr>
        <w:ind w:left="3457" w:hanging="480"/>
      </w:pPr>
    </w:lvl>
    <w:lvl w:ilvl="7" w:tentative="0">
      <w:start w:val="1"/>
      <w:numFmt w:val="ideographTraditional"/>
      <w:lvlText w:val="%8、"/>
      <w:lvlJc w:val="left"/>
      <w:pPr>
        <w:ind w:left="3937" w:hanging="480"/>
      </w:pPr>
    </w:lvl>
    <w:lvl w:ilvl="8" w:tentative="0">
      <w:start w:val="1"/>
      <w:numFmt w:val="lowerRoman"/>
      <w:lvlText w:val="%9."/>
      <w:lvlJc w:val="right"/>
      <w:pPr>
        <w:ind w:left="44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A2F29"/>
    <w:rsid w:val="0C3A2F29"/>
    <w:rsid w:val="64411D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2017-11-07T02:16:00Z</dcterms:created>
  <dc:creator>CYBD</dc:creator>
  <cp:lastModifiedBy>CYBD</cp:lastModifiedBy>
  <dcterms:modified xsi:type="dcterms:W3CDTF">2017-11-07T02:25:56Z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